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9271" w14:textId="77777777" w:rsidR="00B168CA" w:rsidRDefault="00B168CA" w:rsidP="00B168C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1BA3B6CB" w14:textId="77777777" w:rsidR="00B168CA" w:rsidRDefault="00B168CA" w:rsidP="00B168C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72A856FF" w14:textId="77777777" w:rsidR="00B168CA" w:rsidRDefault="00B168CA" w:rsidP="00B168C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3F1E6465" w14:textId="77777777" w:rsidR="00B168CA" w:rsidRDefault="00B168CA" w:rsidP="00B168C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BFE3A35" w14:textId="77777777" w:rsidR="00B168CA" w:rsidRPr="00526ABD" w:rsidRDefault="00B168CA" w:rsidP="00B168C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4C795F1A" w14:textId="77777777" w:rsidR="00B168CA" w:rsidRPr="009E71F4" w:rsidRDefault="00B168CA" w:rsidP="00B168CA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11класс. Алгебра и начала анализа</w:t>
      </w:r>
    </w:p>
    <w:p w14:paraId="674241C2" w14:textId="77777777" w:rsidR="00B168CA" w:rsidRPr="009E71F4" w:rsidRDefault="00B168CA" w:rsidP="00B168C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210"/>
        <w:gridCol w:w="1950"/>
      </w:tblGrid>
      <w:tr w:rsidR="00B168CA" w:rsidRPr="009E71F4" w14:paraId="315497F5" w14:textId="77777777" w:rsidTr="00D91741">
        <w:tc>
          <w:tcPr>
            <w:tcW w:w="9571" w:type="dxa"/>
            <w:gridSpan w:val="3"/>
          </w:tcPr>
          <w:p w14:paraId="73E19D18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28.04.2020-10.05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B168CA" w:rsidRPr="009E71F4" w14:paraId="5C1B30B3" w14:textId="77777777" w:rsidTr="00D91741">
        <w:tc>
          <w:tcPr>
            <w:tcW w:w="2411" w:type="dxa"/>
          </w:tcPr>
          <w:p w14:paraId="15565DC2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10" w:type="dxa"/>
          </w:tcPr>
          <w:p w14:paraId="2D57A775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950" w:type="dxa"/>
          </w:tcPr>
          <w:p w14:paraId="16BFEE07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B168CA" w:rsidRPr="009E71F4" w14:paraId="507BF75D" w14:textId="77777777" w:rsidTr="00D91741">
        <w:tc>
          <w:tcPr>
            <w:tcW w:w="2411" w:type="dxa"/>
          </w:tcPr>
          <w:p w14:paraId="1A2818AC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 Подготовка к итоговой аттестации</w:t>
            </w:r>
          </w:p>
        </w:tc>
        <w:tc>
          <w:tcPr>
            <w:tcW w:w="5210" w:type="dxa"/>
          </w:tcPr>
          <w:p w14:paraId="0F474991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44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Логарифмические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уравнения и неравенства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CDDF34D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44A20">
                <w:rPr>
                  <w:color w:val="0000FF"/>
                  <w:u w:val="single"/>
                </w:rPr>
                <w:t>https://resh.edu.ru/subject/lesson/4155/start/38784/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Урок 45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 xml:space="preserve"> Преобразование выражений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тригонометрических уравнений</w:t>
            </w:r>
          </w:p>
          <w:p w14:paraId="29CBB095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44A20">
                <w:rPr>
                  <w:color w:val="0000FF"/>
                  <w:u w:val="single"/>
                </w:rPr>
                <w:t>https://resh.edu.ru/subject/lesson/4124/start/38846/</w:t>
              </w:r>
            </w:hyperlink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Урок48Функции </w:t>
            </w: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https://resh.edu.ru/subject/lesson/6124/start/38970/</w:t>
              </w:r>
            </w:hyperlink>
          </w:p>
          <w:p w14:paraId="06421548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Уравнения Урок 49</w:t>
            </w:r>
          </w:p>
          <w:p w14:paraId="303713C5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https://resh.edu.ru/subject/lesson/4932/start/127853/</w:t>
              </w:r>
            </w:hyperlink>
          </w:p>
          <w:p w14:paraId="4BFE3146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1B539EC" w14:textId="77777777" w:rsidR="00B168CA" w:rsidRPr="009E71F4" w:rsidRDefault="00B168CA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Опорные конспекты Сайт «Решу ОГЭ» Задания с 6 по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15,с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21-23,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E71F4">
              <w:rPr>
                <w:rFonts w:ascii="Times New Roman" w:hAnsi="Times New Roman"/>
                <w:sz w:val="28"/>
                <w:szCs w:val="28"/>
              </w:rPr>
              <w:t>, задания с 1-15,с21-23..</w:t>
            </w:r>
          </w:p>
        </w:tc>
      </w:tr>
    </w:tbl>
    <w:p w14:paraId="2DF6DCF2" w14:textId="77777777" w:rsidR="007123C9" w:rsidRDefault="007123C9"/>
    <w:sectPr w:rsidR="007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CA"/>
    <w:rsid w:val="007123C9"/>
    <w:rsid w:val="00B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20CA"/>
  <w15:chartTrackingRefBased/>
  <w15:docId w15:val="{4B1AEA65-69A0-4EED-B594-6D2F038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68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32/start/1278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24/start/38970/" TargetMode="External"/><Relationship Id="rId5" Type="http://schemas.openxmlformats.org/officeDocument/2006/relationships/hyperlink" Target="https://resh.edu.ru/subject/lesson/4124/start/38846/" TargetMode="External"/><Relationship Id="rId4" Type="http://schemas.openxmlformats.org/officeDocument/2006/relationships/hyperlink" Target="https://resh.edu.ru/subject/lesson/4155/start/3878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2020-04-23T14:59:00Z</dcterms:created>
  <dcterms:modified xsi:type="dcterms:W3CDTF">2020-04-23T15:08:00Z</dcterms:modified>
</cp:coreProperties>
</file>